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EA40" w14:textId="50FFE8BB" w:rsidR="00B20C90" w:rsidRPr="00CC1D8D" w:rsidRDefault="00B20C90" w:rsidP="00B20C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0"/>
          <w:szCs w:val="30"/>
        </w:rPr>
      </w:pPr>
      <w:r w:rsidRPr="00B45B41">
        <w:rPr>
          <w:rFonts w:ascii="Arial" w:hAnsi="Arial" w:cs="Arial"/>
          <w:bdr w:val="none" w:sz="0" w:space="0" w:color="auto" w:frame="1"/>
        </w:rPr>
        <w:t xml:space="preserve"> </w:t>
      </w:r>
    </w:p>
    <w:p w14:paraId="0ED63EEB" w14:textId="77777777" w:rsidR="00CC1D8D" w:rsidRPr="00B45B41" w:rsidRDefault="00CC1D8D" w:rsidP="00B20C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04F68C0" w14:textId="2212646F" w:rsidR="00B20C90" w:rsidRPr="00CC1D8D" w:rsidRDefault="00B20C90" w:rsidP="00B20C9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CC1D8D">
        <w:rPr>
          <w:rFonts w:ascii="Arial" w:hAnsi="Arial" w:cs="Arial"/>
          <w:color w:val="000000"/>
          <w:sz w:val="40"/>
          <w:szCs w:val="40"/>
        </w:rPr>
        <w:t>Heritage Debate 2022 - Heritage in 20 Years</w:t>
      </w:r>
    </w:p>
    <w:p w14:paraId="1DB7CCE3" w14:textId="7DF44FC9" w:rsidR="00CA57FA" w:rsidRDefault="00CA57FA">
      <w:pPr>
        <w:rPr>
          <w:rFonts w:ascii="Arial" w:hAnsi="Arial" w:cs="Arial"/>
          <w:sz w:val="24"/>
          <w:szCs w:val="24"/>
        </w:rPr>
      </w:pPr>
    </w:p>
    <w:p w14:paraId="31BACC08" w14:textId="77777777" w:rsidR="00EA383F" w:rsidRPr="00B45B41" w:rsidRDefault="00EA383F">
      <w:pPr>
        <w:rPr>
          <w:rFonts w:ascii="Arial" w:hAnsi="Arial" w:cs="Arial"/>
          <w:sz w:val="24"/>
          <w:szCs w:val="24"/>
        </w:rPr>
      </w:pPr>
    </w:p>
    <w:p w14:paraId="20A5C915" w14:textId="679FD3DB" w:rsidR="00B20C90" w:rsidRPr="00CC1D8D" w:rsidRDefault="00B20C90">
      <w:pPr>
        <w:rPr>
          <w:rFonts w:ascii="Arial" w:hAnsi="Arial" w:cs="Arial"/>
          <w:b/>
          <w:bCs/>
          <w:sz w:val="32"/>
          <w:szCs w:val="32"/>
        </w:rPr>
      </w:pPr>
      <w:r w:rsidRPr="00CC1D8D">
        <w:rPr>
          <w:rFonts w:ascii="Arial" w:hAnsi="Arial" w:cs="Arial"/>
          <w:b/>
          <w:bCs/>
          <w:sz w:val="32"/>
          <w:szCs w:val="32"/>
        </w:rPr>
        <w:t>Blog Submission Form</w:t>
      </w:r>
    </w:p>
    <w:p w14:paraId="0FD564B9" w14:textId="79E1EDE6" w:rsidR="00B20C90" w:rsidRPr="0042103F" w:rsidRDefault="00B20C90" w:rsidP="00EA383F">
      <w:pPr>
        <w:spacing w:after="0"/>
        <w:rPr>
          <w:rFonts w:ascii="Arial" w:hAnsi="Arial" w:cs="Arial"/>
          <w:sz w:val="24"/>
          <w:szCs w:val="24"/>
        </w:rPr>
      </w:pPr>
    </w:p>
    <w:p w14:paraId="665CA91D" w14:textId="315C8B3A" w:rsidR="00B20C90" w:rsidRPr="00EF5AEA" w:rsidRDefault="00B20C90" w:rsidP="00B20C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5AEA">
        <w:rPr>
          <w:rFonts w:ascii="Arial" w:hAnsi="Arial" w:cs="Arial"/>
          <w:color w:val="000000"/>
          <w:sz w:val="22"/>
          <w:szCs w:val="22"/>
        </w:rPr>
        <w:t xml:space="preserve">The Heritage Alliance is hosting its annual </w:t>
      </w:r>
      <w:hyperlink r:id="rId11" w:history="1">
        <w:r w:rsidRPr="003F75C2">
          <w:rPr>
            <w:rStyle w:val="Hyperlink"/>
            <w:rFonts w:ascii="Arial" w:hAnsi="Arial" w:cs="Arial"/>
            <w:sz w:val="22"/>
            <w:szCs w:val="22"/>
          </w:rPr>
          <w:t>Heritage Debate</w:t>
        </w:r>
      </w:hyperlink>
      <w:r w:rsidRPr="00EF5AEA">
        <w:rPr>
          <w:rFonts w:ascii="Arial" w:hAnsi="Arial" w:cs="Arial"/>
          <w:sz w:val="22"/>
          <w:szCs w:val="22"/>
        </w:rPr>
        <w:t xml:space="preserve"> </w:t>
      </w:r>
      <w:r w:rsidRPr="00EF5AEA">
        <w:rPr>
          <w:rFonts w:ascii="Arial" w:hAnsi="Arial" w:cs="Arial"/>
          <w:color w:val="000000"/>
          <w:sz w:val="22"/>
          <w:szCs w:val="22"/>
        </w:rPr>
        <w:t>virtually on 24</w:t>
      </w:r>
      <w:r w:rsidR="00070662" w:rsidRPr="00EF5A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November </w:t>
      </w:r>
      <w:r w:rsidR="00070662" w:rsidRPr="00EF5AEA">
        <w:rPr>
          <w:rFonts w:ascii="Arial" w:hAnsi="Arial" w:cs="Arial"/>
          <w:color w:val="000000"/>
          <w:sz w:val="22"/>
          <w:szCs w:val="22"/>
        </w:rPr>
        <w:t xml:space="preserve">2022 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(5pm-7pm) posing the question: </w:t>
      </w:r>
      <w:r w:rsidRPr="00EF5AEA">
        <w:rPr>
          <w:rFonts w:ascii="Arial" w:hAnsi="Arial" w:cs="Arial"/>
          <w:b/>
          <w:bCs/>
          <w:color w:val="000000"/>
          <w:sz w:val="22"/>
          <w:szCs w:val="22"/>
        </w:rPr>
        <w:t>“Heritage in 20 Years: What will matter most?”</w:t>
      </w:r>
    </w:p>
    <w:p w14:paraId="0BD0AFA8" w14:textId="77777777" w:rsidR="00B20C90" w:rsidRPr="00EF5AEA" w:rsidRDefault="00B20C90" w:rsidP="00B20C90">
      <w:pPr>
        <w:rPr>
          <w:rFonts w:ascii="Arial" w:hAnsi="Arial" w:cs="Arial"/>
        </w:rPr>
      </w:pPr>
    </w:p>
    <w:p w14:paraId="5FEF65A5" w14:textId="77777777" w:rsidR="00B20C90" w:rsidRPr="00EF5AEA" w:rsidRDefault="00B20C90" w:rsidP="00B20C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EF5AEA">
        <w:rPr>
          <w:rFonts w:ascii="Arial" w:hAnsi="Arial" w:cs="Arial"/>
          <w:color w:val="000000"/>
          <w:sz w:val="22"/>
          <w:szCs w:val="22"/>
        </w:rPr>
        <w:t xml:space="preserve">We are seeking blogs from Heritage Alliance members and anybody with an interest in heritage to share their views on </w:t>
      </w:r>
      <w:r w:rsidRPr="00EF5AEA">
        <w:rPr>
          <w:rFonts w:ascii="Arial" w:hAnsi="Arial" w:cs="Arial"/>
          <w:b/>
          <w:bCs/>
          <w:color w:val="000000"/>
          <w:sz w:val="22"/>
          <w:szCs w:val="22"/>
        </w:rPr>
        <w:t>what you think the sector’s top priority will be in 20 years - and what you think the sector might look like then</w:t>
      </w:r>
      <w:r w:rsidRPr="00EF5AEA">
        <w:rPr>
          <w:rFonts w:ascii="Arial" w:hAnsi="Arial" w:cs="Arial"/>
          <w:color w:val="000000"/>
          <w:sz w:val="22"/>
          <w:szCs w:val="22"/>
        </w:rPr>
        <w:t>.</w:t>
      </w:r>
    </w:p>
    <w:p w14:paraId="321817A1" w14:textId="77777777" w:rsidR="00B20C90" w:rsidRPr="00EF5AEA" w:rsidRDefault="00B20C90" w:rsidP="00B20C90">
      <w:pPr>
        <w:rPr>
          <w:rFonts w:ascii="Arial" w:hAnsi="Arial" w:cs="Arial"/>
        </w:rPr>
      </w:pPr>
    </w:p>
    <w:p w14:paraId="3A30E1CC" w14:textId="7B2AD8D7" w:rsidR="008F4348" w:rsidRPr="00EF5AEA" w:rsidRDefault="00B20C90" w:rsidP="00B20C9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F5AE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read and complete our short submission agreement form below, and then include your blog </w:t>
      </w:r>
      <w:r w:rsidR="00A708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(maximum 500 words) </w:t>
      </w:r>
      <w:r w:rsidRPr="00EF5AEA">
        <w:rPr>
          <w:rFonts w:ascii="Arial" w:hAnsi="Arial" w:cs="Arial"/>
          <w:color w:val="000000"/>
          <w:sz w:val="22"/>
          <w:szCs w:val="22"/>
          <w:shd w:val="clear" w:color="auto" w:fill="FFFFFF"/>
        </w:rPr>
        <w:t>in the space provided.</w:t>
      </w:r>
      <w:r w:rsidR="008F4348" w:rsidRPr="00EF5AE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DC78CF3" w14:textId="77777777" w:rsidR="008F4348" w:rsidRPr="00EF5AEA" w:rsidRDefault="008F4348" w:rsidP="00B20C9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863FF38" w14:textId="00531133" w:rsidR="00B20C90" w:rsidRPr="00EF5AEA" w:rsidRDefault="008F4348" w:rsidP="00B20C90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EF5AE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Once you have completed this form, please send it via email, along with any accompanying images, to </w:t>
      </w:r>
      <w:hyperlink r:id="rId12" w:history="1">
        <w:r w:rsidRPr="00EF5AEA">
          <w:rPr>
            <w:rStyle w:val="Hyperlink"/>
            <w:rFonts w:ascii="Arial" w:hAnsi="Arial" w:cs="Arial"/>
            <w:sz w:val="22"/>
            <w:szCs w:val="22"/>
          </w:rPr>
          <w:t>comms@theheritagealliance.org.uk</w:t>
        </w:r>
      </w:hyperlink>
      <w:r w:rsidRPr="00EF5AEA">
        <w:rPr>
          <w:rFonts w:ascii="Arial" w:hAnsi="Arial" w:cs="Arial"/>
          <w:sz w:val="22"/>
          <w:szCs w:val="22"/>
        </w:rPr>
        <w:t>.</w:t>
      </w:r>
      <w:r w:rsidR="00B20C90" w:rsidRPr="00EF5AEA">
        <w:rPr>
          <w:rFonts w:ascii="Arial" w:hAnsi="Arial" w:cs="Arial"/>
          <w:color w:val="202124"/>
          <w:sz w:val="22"/>
          <w:szCs w:val="22"/>
        </w:rPr>
        <w:br/>
      </w:r>
    </w:p>
    <w:p w14:paraId="11D2C1FF" w14:textId="5D68FC65" w:rsidR="00B20C90" w:rsidRPr="00B45B41" w:rsidRDefault="00B20C90" w:rsidP="00EA383F">
      <w:pPr>
        <w:spacing w:after="0"/>
        <w:rPr>
          <w:rFonts w:ascii="Arial" w:hAnsi="Arial" w:cs="Arial"/>
          <w:sz w:val="28"/>
          <w:szCs w:val="28"/>
        </w:rPr>
      </w:pPr>
    </w:p>
    <w:p w14:paraId="4E6B3698" w14:textId="3B76FB54" w:rsidR="00B20C90" w:rsidRPr="008F4348" w:rsidRDefault="00B20C90" w:rsidP="00B20C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F4348">
        <w:rPr>
          <w:rFonts w:ascii="Arial" w:hAnsi="Arial" w:cs="Arial"/>
          <w:b/>
          <w:bCs/>
          <w:color w:val="000000"/>
          <w:sz w:val="28"/>
          <w:szCs w:val="28"/>
        </w:rPr>
        <w:t>Guidance</w:t>
      </w:r>
    </w:p>
    <w:p w14:paraId="4621175C" w14:textId="77777777" w:rsidR="00B20C90" w:rsidRPr="00B45B41" w:rsidRDefault="00B20C90" w:rsidP="00B20C90">
      <w:pPr>
        <w:spacing w:after="240"/>
        <w:rPr>
          <w:rFonts w:ascii="Arial" w:hAnsi="Arial" w:cs="Arial"/>
        </w:rPr>
      </w:pPr>
    </w:p>
    <w:p w14:paraId="50913CDB" w14:textId="02324416" w:rsidR="004A3803" w:rsidRPr="00EF5AEA" w:rsidRDefault="004A3803" w:rsidP="00B20C9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EF5AEA">
        <w:rPr>
          <w:rFonts w:ascii="Arial" w:hAnsi="Arial" w:cs="Arial"/>
          <w:color w:val="000000"/>
          <w:sz w:val="22"/>
          <w:szCs w:val="22"/>
          <w:u w:val="single"/>
        </w:rPr>
        <w:t>Please note:</w:t>
      </w:r>
    </w:p>
    <w:p w14:paraId="5D6AA634" w14:textId="77777777" w:rsidR="004A3803" w:rsidRPr="00EF5AEA" w:rsidRDefault="004A3803" w:rsidP="00B20C9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C514005" w14:textId="30A7485E" w:rsidR="00B20C90" w:rsidRPr="00EF5AEA" w:rsidRDefault="00B20C90" w:rsidP="008F434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5AEA">
        <w:rPr>
          <w:rFonts w:ascii="Arial" w:hAnsi="Arial" w:cs="Arial"/>
          <w:color w:val="000000"/>
          <w:sz w:val="22"/>
          <w:szCs w:val="22"/>
        </w:rPr>
        <w:t xml:space="preserve">Blogs should be up to 500 words in length and submitted via email to </w:t>
      </w:r>
      <w:hyperlink r:id="rId13" w:history="1">
        <w:r w:rsidRPr="00EF5AEA">
          <w:rPr>
            <w:rStyle w:val="Hyperlink"/>
            <w:rFonts w:ascii="Arial" w:hAnsi="Arial" w:cs="Arial"/>
            <w:sz w:val="22"/>
            <w:szCs w:val="22"/>
          </w:rPr>
          <w:t>comms@theheritagealliance.org.uk</w:t>
        </w:r>
      </w:hyperlink>
      <w:r w:rsidRPr="00EF5AEA">
        <w:rPr>
          <w:rFonts w:ascii="Arial" w:hAnsi="Arial" w:cs="Arial"/>
          <w:color w:val="000000"/>
          <w:sz w:val="22"/>
          <w:szCs w:val="22"/>
        </w:rPr>
        <w:t xml:space="preserve"> by </w:t>
      </w:r>
      <w:r w:rsidRPr="00EF5AEA">
        <w:rPr>
          <w:rFonts w:ascii="Arial" w:hAnsi="Arial" w:cs="Arial"/>
          <w:b/>
          <w:bCs/>
          <w:color w:val="000000"/>
          <w:sz w:val="22"/>
          <w:szCs w:val="22"/>
        </w:rPr>
        <w:t xml:space="preserve">Friday 21 October </w:t>
      </w:r>
      <w:r w:rsidRPr="00EF5AEA">
        <w:rPr>
          <w:rFonts w:ascii="Arial" w:hAnsi="Arial" w:cs="Arial"/>
          <w:color w:val="000000"/>
          <w:sz w:val="22"/>
          <w:szCs w:val="22"/>
        </w:rPr>
        <w:t>(2022). </w:t>
      </w:r>
    </w:p>
    <w:p w14:paraId="485A22A9" w14:textId="77777777" w:rsidR="004A3803" w:rsidRPr="00EF5AEA" w:rsidRDefault="004A3803" w:rsidP="004A380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411AFFF" w14:textId="44F08E6D" w:rsidR="00B20C90" w:rsidRPr="00EF5AEA" w:rsidRDefault="00B20C90" w:rsidP="00B20C9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5AEA">
        <w:rPr>
          <w:rFonts w:ascii="Arial" w:hAnsi="Arial" w:cs="Arial"/>
          <w:color w:val="000000"/>
          <w:sz w:val="22"/>
          <w:szCs w:val="22"/>
        </w:rPr>
        <w:t xml:space="preserve">Please ensure </w:t>
      </w:r>
      <w:r w:rsidRPr="00EF5AEA">
        <w:rPr>
          <w:rFonts w:ascii="Arial" w:hAnsi="Arial" w:cs="Arial"/>
          <w:b/>
          <w:bCs/>
          <w:color w:val="000000"/>
          <w:sz w:val="22"/>
          <w:szCs w:val="22"/>
        </w:rPr>
        <w:t>your details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(name, role title and organisation/ institution) are included as you would like them to be shown on our website. </w:t>
      </w:r>
    </w:p>
    <w:p w14:paraId="5B94CE0D" w14:textId="77777777" w:rsidR="004A3803" w:rsidRPr="00EF5AEA" w:rsidRDefault="004A3803" w:rsidP="004A3803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F250BF0" w14:textId="28D6FB3B" w:rsidR="004A3803" w:rsidRPr="00EF5AEA" w:rsidRDefault="00B20C90" w:rsidP="004A380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F5AEA">
        <w:rPr>
          <w:rFonts w:ascii="Arial" w:hAnsi="Arial" w:cs="Arial"/>
          <w:color w:val="000000"/>
          <w:sz w:val="22"/>
          <w:szCs w:val="22"/>
        </w:rPr>
        <w:t xml:space="preserve">Please </w:t>
      </w:r>
      <w:r w:rsidR="00B45B41" w:rsidRPr="00EF5AEA">
        <w:rPr>
          <w:rFonts w:ascii="Arial" w:hAnsi="Arial" w:cs="Arial"/>
          <w:color w:val="000000"/>
          <w:sz w:val="22"/>
          <w:szCs w:val="22"/>
        </w:rPr>
        <w:t xml:space="preserve">send us a </w:t>
      </w:r>
      <w:r w:rsidR="00B45B41" w:rsidRPr="00B84CE9">
        <w:rPr>
          <w:rFonts w:ascii="Arial" w:hAnsi="Arial" w:cs="Arial"/>
          <w:b/>
          <w:bCs/>
          <w:color w:val="000000"/>
          <w:sz w:val="22"/>
          <w:szCs w:val="22"/>
        </w:rPr>
        <w:t>header image</w:t>
      </w:r>
      <w:r w:rsidR="00B45B41" w:rsidRPr="00EF5AEA">
        <w:rPr>
          <w:rFonts w:ascii="Arial" w:hAnsi="Arial" w:cs="Arial"/>
          <w:color w:val="000000"/>
          <w:sz w:val="22"/>
          <w:szCs w:val="22"/>
        </w:rPr>
        <w:t xml:space="preserve"> to be featured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with your blog (ensur</w:t>
      </w:r>
      <w:r w:rsidR="00B84CE9">
        <w:rPr>
          <w:rFonts w:ascii="Arial" w:hAnsi="Arial" w:cs="Arial"/>
          <w:color w:val="000000"/>
          <w:sz w:val="22"/>
          <w:szCs w:val="22"/>
        </w:rPr>
        <w:t>ing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you have the right to use them</w:t>
      </w:r>
      <w:r w:rsidR="00674D2C">
        <w:rPr>
          <w:rFonts w:ascii="Arial" w:hAnsi="Arial" w:cs="Arial"/>
          <w:color w:val="000000"/>
          <w:sz w:val="22"/>
          <w:szCs w:val="22"/>
        </w:rPr>
        <w:t>,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and</w:t>
      </w:r>
      <w:r w:rsidR="00674D2C">
        <w:rPr>
          <w:rFonts w:ascii="Arial" w:hAnsi="Arial" w:cs="Arial"/>
          <w:color w:val="000000"/>
          <w:sz w:val="22"/>
          <w:szCs w:val="22"/>
        </w:rPr>
        <w:t xml:space="preserve"> please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let us know </w:t>
      </w:r>
      <w:r w:rsidR="000445AE">
        <w:rPr>
          <w:rFonts w:ascii="Arial" w:hAnsi="Arial" w:cs="Arial"/>
          <w:color w:val="000000"/>
          <w:sz w:val="22"/>
          <w:szCs w:val="22"/>
        </w:rPr>
        <w:t>in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</w:t>
      </w:r>
      <w:r w:rsidR="000445AE">
        <w:rPr>
          <w:rFonts w:ascii="Arial" w:hAnsi="Arial" w:cs="Arial"/>
          <w:color w:val="000000"/>
          <w:sz w:val="22"/>
          <w:szCs w:val="22"/>
        </w:rPr>
        <w:t>the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blog </w:t>
      </w:r>
      <w:r w:rsidR="000445AE">
        <w:rPr>
          <w:rFonts w:ascii="Arial" w:hAnsi="Arial" w:cs="Arial"/>
          <w:color w:val="000000"/>
          <w:sz w:val="22"/>
          <w:szCs w:val="22"/>
        </w:rPr>
        <w:t xml:space="preserve">text box below </w:t>
      </w:r>
      <w:r w:rsidRPr="00EF5AEA">
        <w:rPr>
          <w:rFonts w:ascii="Arial" w:hAnsi="Arial" w:cs="Arial"/>
          <w:color w:val="000000"/>
          <w:sz w:val="22"/>
          <w:szCs w:val="22"/>
        </w:rPr>
        <w:t>who to credit the images to).</w:t>
      </w:r>
    </w:p>
    <w:p w14:paraId="003E10C3" w14:textId="6B927624" w:rsidR="00B20C90" w:rsidRPr="00EF5AEA" w:rsidRDefault="00B20C90">
      <w:pPr>
        <w:rPr>
          <w:rFonts w:ascii="Arial" w:hAnsi="Arial" w:cs="Arial"/>
        </w:rPr>
      </w:pPr>
    </w:p>
    <w:p w14:paraId="6CCB265B" w14:textId="25C86481" w:rsidR="00B20C90" w:rsidRPr="00EF5AEA" w:rsidRDefault="00B20C90" w:rsidP="00CC1D8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F5AEA">
        <w:rPr>
          <w:rFonts w:ascii="Arial" w:hAnsi="Arial" w:cs="Arial"/>
          <w:color w:val="000000"/>
          <w:sz w:val="22"/>
          <w:szCs w:val="22"/>
        </w:rPr>
        <w:t xml:space="preserve">Blogs will be published on </w:t>
      </w:r>
      <w:r w:rsidR="004A3803" w:rsidRPr="00EF5AEA">
        <w:rPr>
          <w:rFonts w:ascii="Arial" w:hAnsi="Arial" w:cs="Arial"/>
          <w:color w:val="000000"/>
          <w:sz w:val="22"/>
          <w:szCs w:val="22"/>
        </w:rPr>
        <w:t>The Heritage Alliance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website and</w:t>
      </w:r>
      <w:r w:rsidR="004A3803" w:rsidRPr="00EF5AEA">
        <w:rPr>
          <w:rFonts w:ascii="Arial" w:hAnsi="Arial" w:cs="Arial"/>
          <w:color w:val="000000"/>
          <w:sz w:val="22"/>
          <w:szCs w:val="22"/>
        </w:rPr>
        <w:t xml:space="preserve"> linked to from our Virtual Programme for this event.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 </w:t>
      </w:r>
      <w:r w:rsidR="004A3803" w:rsidRPr="00EF5AEA">
        <w:rPr>
          <w:rFonts w:ascii="Arial" w:hAnsi="Arial" w:cs="Arial"/>
          <w:color w:val="000000"/>
          <w:sz w:val="22"/>
          <w:szCs w:val="22"/>
        </w:rPr>
        <w:t>C</w:t>
      </w:r>
      <w:r w:rsidRPr="00EF5AEA">
        <w:rPr>
          <w:rFonts w:ascii="Arial" w:hAnsi="Arial" w:cs="Arial"/>
          <w:color w:val="000000"/>
          <w:sz w:val="22"/>
          <w:szCs w:val="22"/>
        </w:rPr>
        <w:t xml:space="preserve">hosen submissions will </w:t>
      </w:r>
      <w:r w:rsidR="004A3803" w:rsidRPr="00EF5AEA">
        <w:rPr>
          <w:rFonts w:ascii="Arial" w:hAnsi="Arial" w:cs="Arial"/>
          <w:color w:val="000000"/>
          <w:sz w:val="22"/>
          <w:szCs w:val="22"/>
        </w:rPr>
        <w:t xml:space="preserve">also </w:t>
      </w:r>
      <w:r w:rsidRPr="00EF5AEA">
        <w:rPr>
          <w:rFonts w:ascii="Arial" w:hAnsi="Arial" w:cs="Arial"/>
          <w:color w:val="000000"/>
          <w:sz w:val="22"/>
          <w:szCs w:val="22"/>
        </w:rPr>
        <w:t>be shared on The Heritage Alliance’s social media to promote the event and prompt further discussion.</w:t>
      </w:r>
    </w:p>
    <w:p w14:paraId="13C47585" w14:textId="77777777" w:rsidR="00CC1D8D" w:rsidRPr="00EF5AEA" w:rsidRDefault="00CC1D8D" w:rsidP="00CC1D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8F0156" w14:textId="40403022" w:rsidR="008F4348" w:rsidRPr="00EF5AEA" w:rsidRDefault="00B45B41" w:rsidP="00AA013E">
      <w:pPr>
        <w:rPr>
          <w:rFonts w:ascii="Arial" w:hAnsi="Arial" w:cs="Arial"/>
        </w:rPr>
      </w:pPr>
      <w:r w:rsidRPr="00EF5AEA">
        <w:rPr>
          <w:rFonts w:ascii="Arial" w:hAnsi="Arial" w:cs="Arial"/>
        </w:rPr>
        <w:t xml:space="preserve">If you have any questions about blog submission, please email our Advocacy &amp; Communications Officer Daniella via </w:t>
      </w:r>
      <w:hyperlink r:id="rId14" w:history="1">
        <w:r w:rsidRPr="00EF5AEA">
          <w:rPr>
            <w:rStyle w:val="Hyperlink"/>
            <w:rFonts w:ascii="Arial" w:hAnsi="Arial" w:cs="Arial"/>
          </w:rPr>
          <w:t>comms@theheritagealliance.org.uk</w:t>
        </w:r>
      </w:hyperlink>
      <w:r w:rsidRPr="00EF5AEA">
        <w:rPr>
          <w:rFonts w:ascii="Arial" w:hAnsi="Arial" w:cs="Arial"/>
        </w:rPr>
        <w:t>.</w:t>
      </w:r>
    </w:p>
    <w:p w14:paraId="2CD65E9F" w14:textId="77777777" w:rsidR="00EA383F" w:rsidRDefault="00EA383F" w:rsidP="00AA013E">
      <w:pPr>
        <w:shd w:val="clear" w:color="auto" w:fill="FFFFFF"/>
        <w:spacing w:after="0" w:line="648" w:lineRule="atLeast"/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</w:pPr>
    </w:p>
    <w:p w14:paraId="551B8866" w14:textId="1448EBED" w:rsidR="00EF5AEA" w:rsidRDefault="008F4348" w:rsidP="00EF5AEA">
      <w:pPr>
        <w:shd w:val="clear" w:color="auto" w:fill="FFFFFF"/>
        <w:spacing w:after="0" w:line="648" w:lineRule="atLeast"/>
        <w:contextualSpacing/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lastRenderedPageBreak/>
        <w:t>Your Details</w:t>
      </w:r>
    </w:p>
    <w:p w14:paraId="3F9568C7" w14:textId="77777777" w:rsidR="00EF5AEA" w:rsidRPr="00EF5AEA" w:rsidRDefault="00EF5AEA" w:rsidP="00EF5AEA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90CD2" w:rsidRPr="00EF5AEA" w14:paraId="5AE62081" w14:textId="77777777" w:rsidTr="09AC2DD1">
        <w:tc>
          <w:tcPr>
            <w:tcW w:w="3114" w:type="dxa"/>
          </w:tcPr>
          <w:p w14:paraId="5E329D71" w14:textId="191206FE" w:rsidR="00590CD2" w:rsidRPr="00EF5AEA" w:rsidRDefault="00590CD2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  <w:r w:rsidRPr="00EF5AEA">
              <w:rPr>
                <w:rFonts w:ascii="Arial" w:eastAsia="Times New Roman" w:hAnsi="Arial" w:cs="Arial"/>
                <w:spacing w:val="3"/>
                <w:lang w:eastAsia="en-GB"/>
              </w:rPr>
              <w:t>First Name</w:t>
            </w:r>
          </w:p>
        </w:tc>
        <w:tc>
          <w:tcPr>
            <w:tcW w:w="5902" w:type="dxa"/>
          </w:tcPr>
          <w:p w14:paraId="56CEE9A4" w14:textId="77777777" w:rsidR="00590CD2" w:rsidRPr="00EF5AEA" w:rsidRDefault="00590CD2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</w:p>
        </w:tc>
      </w:tr>
      <w:tr w:rsidR="00590CD2" w:rsidRPr="00EF5AEA" w14:paraId="794B15CF" w14:textId="77777777" w:rsidTr="09AC2DD1">
        <w:tc>
          <w:tcPr>
            <w:tcW w:w="3114" w:type="dxa"/>
          </w:tcPr>
          <w:p w14:paraId="4979CC3B" w14:textId="4F1FEE3D" w:rsidR="00590CD2" w:rsidRPr="00EF5AEA" w:rsidRDefault="00590CD2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  <w:r w:rsidRPr="00EF5AEA">
              <w:rPr>
                <w:rFonts w:ascii="Arial" w:eastAsia="Times New Roman" w:hAnsi="Arial" w:cs="Arial"/>
                <w:spacing w:val="3"/>
                <w:lang w:eastAsia="en-GB"/>
              </w:rPr>
              <w:t>Surname</w:t>
            </w:r>
          </w:p>
        </w:tc>
        <w:tc>
          <w:tcPr>
            <w:tcW w:w="5902" w:type="dxa"/>
          </w:tcPr>
          <w:p w14:paraId="609CC554" w14:textId="77777777" w:rsidR="00590CD2" w:rsidRPr="00EF5AEA" w:rsidRDefault="00590CD2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</w:p>
        </w:tc>
      </w:tr>
      <w:tr w:rsidR="00590CD2" w:rsidRPr="00EF5AEA" w14:paraId="3418C19B" w14:textId="77777777" w:rsidTr="09AC2DD1">
        <w:tc>
          <w:tcPr>
            <w:tcW w:w="3114" w:type="dxa"/>
          </w:tcPr>
          <w:p w14:paraId="50908E6C" w14:textId="38CDAF11" w:rsidR="00590CD2" w:rsidRPr="00EF5AEA" w:rsidRDefault="00590CD2" w:rsidP="00590CD2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>How would you like your name to be displayed on our website?</w:t>
            </w:r>
          </w:p>
        </w:tc>
        <w:tc>
          <w:tcPr>
            <w:tcW w:w="5902" w:type="dxa"/>
          </w:tcPr>
          <w:p w14:paraId="54B4B88C" w14:textId="77777777" w:rsidR="00590CD2" w:rsidRPr="00EF5AEA" w:rsidRDefault="00590CD2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</w:p>
        </w:tc>
      </w:tr>
      <w:tr w:rsidR="00590CD2" w:rsidRPr="00EF5AEA" w14:paraId="7548DBAA" w14:textId="77777777" w:rsidTr="09AC2DD1">
        <w:tc>
          <w:tcPr>
            <w:tcW w:w="3114" w:type="dxa"/>
          </w:tcPr>
          <w:p w14:paraId="34C81C9E" w14:textId="69DB051B" w:rsidR="00590CD2" w:rsidRPr="00EF5AEA" w:rsidRDefault="00590CD2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  <w:r w:rsidRPr="00EF5AEA">
              <w:rPr>
                <w:rFonts w:ascii="Arial" w:eastAsia="Times New Roman" w:hAnsi="Arial" w:cs="Arial"/>
                <w:spacing w:val="3"/>
                <w:lang w:eastAsia="en-GB"/>
              </w:rPr>
              <w:t>Organisation/ Institution</w:t>
            </w:r>
          </w:p>
        </w:tc>
        <w:tc>
          <w:tcPr>
            <w:tcW w:w="5902" w:type="dxa"/>
          </w:tcPr>
          <w:p w14:paraId="7BFEB3E9" w14:textId="77777777" w:rsidR="00590CD2" w:rsidRPr="00EF5AEA" w:rsidRDefault="00590CD2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</w:p>
        </w:tc>
      </w:tr>
      <w:tr w:rsidR="00590CD2" w:rsidRPr="00EF5AEA" w14:paraId="4055DC27" w14:textId="77777777" w:rsidTr="09AC2DD1">
        <w:tc>
          <w:tcPr>
            <w:tcW w:w="3114" w:type="dxa"/>
          </w:tcPr>
          <w:p w14:paraId="5291ABDC" w14:textId="683C0E69" w:rsidR="00590CD2" w:rsidRPr="00EF5AEA" w:rsidRDefault="00590CD2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  <w:r w:rsidRPr="00EF5AEA">
              <w:rPr>
                <w:rFonts w:ascii="Arial" w:eastAsia="Times New Roman" w:hAnsi="Arial" w:cs="Arial"/>
                <w:spacing w:val="3"/>
                <w:lang w:eastAsia="en-GB"/>
              </w:rPr>
              <w:t xml:space="preserve">Role title </w:t>
            </w:r>
          </w:p>
        </w:tc>
        <w:tc>
          <w:tcPr>
            <w:tcW w:w="5902" w:type="dxa"/>
          </w:tcPr>
          <w:p w14:paraId="1C39D11E" w14:textId="77777777" w:rsidR="00AA013E" w:rsidRPr="00EF5AEA" w:rsidRDefault="00AA013E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</w:p>
          <w:p w14:paraId="4669ECAF" w14:textId="77777777" w:rsidR="00AA013E" w:rsidRPr="00EF5AEA" w:rsidRDefault="00AA013E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</w:p>
          <w:p w14:paraId="397B0AB0" w14:textId="711825AA" w:rsidR="00590CD2" w:rsidRPr="00EF5AEA" w:rsidRDefault="00AA013E" w:rsidP="00B20C90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  <w:r w:rsidRPr="00EF5AEA">
              <w:rPr>
                <w:rFonts w:ascii="Arial" w:eastAsia="Times New Roman" w:hAnsi="Arial" w:cs="Arial"/>
                <w:spacing w:val="3"/>
                <w:lang w:eastAsia="en-GB"/>
              </w:rPr>
              <w:t>(If you are a student, please state so here)</w:t>
            </w:r>
          </w:p>
        </w:tc>
      </w:tr>
    </w:tbl>
    <w:p w14:paraId="4D2872A2" w14:textId="78D3291C" w:rsidR="09AC2DD1" w:rsidRPr="00EF5AEA" w:rsidRDefault="09AC2DD1" w:rsidP="00EF5AEA">
      <w:pPr>
        <w:shd w:val="clear" w:color="auto" w:fill="FFFFFF" w:themeFill="background1"/>
        <w:spacing w:after="0" w:line="360" w:lineRule="atLeast"/>
        <w:rPr>
          <w:rFonts w:ascii="Arial" w:eastAsia="Times New Roman" w:hAnsi="Arial" w:cs="Arial"/>
          <w:color w:val="444444"/>
          <w:lang w:eastAsia="en-GB"/>
        </w:rPr>
      </w:pPr>
    </w:p>
    <w:p w14:paraId="55716399" w14:textId="2340D1C4" w:rsidR="00AA013E" w:rsidRPr="00EF5AEA" w:rsidRDefault="00AA013E" w:rsidP="00B20C90">
      <w:pPr>
        <w:shd w:val="clear" w:color="auto" w:fill="FFFFFF"/>
        <w:spacing w:line="360" w:lineRule="atLeast"/>
        <w:rPr>
          <w:rFonts w:ascii="Arial" w:eastAsia="Times New Roman" w:hAnsi="Arial" w:cs="Arial"/>
          <w:color w:val="444444"/>
          <w:spacing w:val="3"/>
          <w:lang w:eastAsia="en-GB"/>
        </w:rPr>
      </w:pPr>
      <w:r w:rsidRPr="00EF5AEA">
        <w:rPr>
          <w:rFonts w:ascii="Arial" w:eastAsia="Times New Roman" w:hAnsi="Arial" w:cs="Arial"/>
          <w:color w:val="444444"/>
          <w:spacing w:val="3"/>
          <w:lang w:eastAsia="en-GB"/>
        </w:rPr>
        <w:t>(Please note that the information in the following table will not be shared with others. This information is only for our records).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A013E" w:rsidRPr="00EF5AEA" w14:paraId="785218AD" w14:textId="77777777" w:rsidTr="00D9369C">
        <w:trPr>
          <w:trHeight w:val="556"/>
        </w:trPr>
        <w:tc>
          <w:tcPr>
            <w:tcW w:w="3114" w:type="dxa"/>
          </w:tcPr>
          <w:p w14:paraId="5A2F98A1" w14:textId="77777777" w:rsidR="00AA013E" w:rsidRPr="00EF5AEA" w:rsidRDefault="00AA013E" w:rsidP="007C5A83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  <w:r w:rsidRPr="00EF5AEA">
              <w:rPr>
                <w:rFonts w:ascii="Arial" w:eastAsia="Times New Roman" w:hAnsi="Arial" w:cs="Arial"/>
                <w:spacing w:val="3"/>
                <w:lang w:eastAsia="en-GB"/>
              </w:rPr>
              <w:t>Email address</w:t>
            </w:r>
          </w:p>
        </w:tc>
        <w:tc>
          <w:tcPr>
            <w:tcW w:w="5902" w:type="dxa"/>
          </w:tcPr>
          <w:p w14:paraId="2625198E" w14:textId="0613BD09" w:rsidR="00AA013E" w:rsidRPr="00EF5AEA" w:rsidRDefault="00AA013E" w:rsidP="00AA013E">
            <w:pPr>
              <w:spacing w:line="360" w:lineRule="atLeast"/>
              <w:rPr>
                <w:rFonts w:ascii="Arial" w:eastAsia="Times New Roman" w:hAnsi="Arial" w:cs="Arial"/>
                <w:spacing w:val="3"/>
                <w:lang w:eastAsia="en-GB"/>
              </w:rPr>
            </w:pPr>
          </w:p>
        </w:tc>
      </w:tr>
      <w:tr w:rsidR="09AC2DD1" w:rsidRPr="00EF5AEA" w14:paraId="33B27280" w14:textId="77777777" w:rsidTr="09AC2DD1">
        <w:tc>
          <w:tcPr>
            <w:tcW w:w="3114" w:type="dxa"/>
          </w:tcPr>
          <w:p w14:paraId="7572F260" w14:textId="276615B6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>Primary Heritage Area (Select one)</w:t>
            </w:r>
          </w:p>
        </w:tc>
        <w:tc>
          <w:tcPr>
            <w:tcW w:w="5902" w:type="dxa"/>
          </w:tcPr>
          <w:p w14:paraId="68FEEEF0" w14:textId="0AAF1A8A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Academic, Learning &amp; Traditional Skills </w:t>
            </w:r>
          </w:p>
          <w:p w14:paraId="24CDA32F" w14:textId="3FDAB72A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Archaeology </w:t>
            </w:r>
          </w:p>
          <w:p w14:paraId="00ABA459" w14:textId="6A338089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Built Heritage </w:t>
            </w:r>
          </w:p>
          <w:p w14:paraId="64BF7323" w14:textId="468E0757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Community Heritage and Engagement </w:t>
            </w:r>
          </w:p>
          <w:p w14:paraId="3F8AD163" w14:textId="002813D7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Conservation </w:t>
            </w:r>
          </w:p>
          <w:p w14:paraId="281E3DE5" w14:textId="75C89ED2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Culture and Memories  </w:t>
            </w:r>
          </w:p>
          <w:p w14:paraId="1EB356AF" w14:textId="4FE03E13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Industrial, Maritime and Transport </w:t>
            </w:r>
          </w:p>
          <w:p w14:paraId="44E7E5BD" w14:textId="369241A8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Landscape, </w:t>
            </w:r>
            <w:proofErr w:type="gramStart"/>
            <w:r w:rsidRPr="00EF5AEA">
              <w:rPr>
                <w:rFonts w:ascii="Arial" w:eastAsia="Times New Roman" w:hAnsi="Arial" w:cs="Arial"/>
                <w:lang w:eastAsia="en-GB"/>
              </w:rPr>
              <w:t>Parks</w:t>
            </w:r>
            <w:proofErr w:type="gramEnd"/>
            <w:r w:rsidRPr="00EF5AEA">
              <w:rPr>
                <w:rFonts w:ascii="Arial" w:eastAsia="Times New Roman" w:hAnsi="Arial" w:cs="Arial"/>
                <w:lang w:eastAsia="en-GB"/>
              </w:rPr>
              <w:t xml:space="preserve"> and Nature </w:t>
            </w:r>
          </w:p>
          <w:p w14:paraId="492D7489" w14:textId="626CD9B2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Museums, Libraries &amp; Archives </w:t>
            </w:r>
          </w:p>
          <w:p w14:paraId="5DB3C1EF" w14:textId="63D5AFE1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Places of Worship </w:t>
            </w:r>
          </w:p>
          <w:p w14:paraId="74D7BB9E" w14:textId="47433A9C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Sector Support </w:t>
            </w:r>
          </w:p>
          <w:p w14:paraId="57B960C5" w14:textId="6147F3D0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>Sector Support (Commercial)</w:t>
            </w:r>
          </w:p>
        </w:tc>
      </w:tr>
      <w:tr w:rsidR="09AC2DD1" w:rsidRPr="00EF5AEA" w14:paraId="6F685A82" w14:textId="77777777" w:rsidTr="09AC2DD1">
        <w:tc>
          <w:tcPr>
            <w:tcW w:w="3114" w:type="dxa"/>
          </w:tcPr>
          <w:p w14:paraId="7B7D6DC9" w14:textId="69202270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>Region (select one)</w:t>
            </w:r>
          </w:p>
        </w:tc>
        <w:tc>
          <w:tcPr>
            <w:tcW w:w="5902" w:type="dxa"/>
          </w:tcPr>
          <w:p w14:paraId="3555E939" w14:textId="168C7F54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Yorkshire and The Humber </w:t>
            </w:r>
          </w:p>
          <w:p w14:paraId="636233EA" w14:textId="59CD91DF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EF5AEA">
              <w:rPr>
                <w:rFonts w:ascii="Arial" w:eastAsia="Times New Roman" w:hAnsi="Arial" w:cs="Arial"/>
                <w:lang w:eastAsia="en-GB"/>
              </w:rPr>
              <w:t>North East</w:t>
            </w:r>
            <w:proofErr w:type="gramEnd"/>
            <w:r w:rsidRPr="00EF5AE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64F5924" w14:textId="4B6BAB54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EF5AEA">
              <w:rPr>
                <w:rFonts w:ascii="Arial" w:eastAsia="Times New Roman" w:hAnsi="Arial" w:cs="Arial"/>
                <w:lang w:eastAsia="en-GB"/>
              </w:rPr>
              <w:t>North West</w:t>
            </w:r>
            <w:proofErr w:type="gramEnd"/>
            <w:r w:rsidRPr="00EF5AE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C55B20F" w14:textId="66927978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West Midlands </w:t>
            </w:r>
          </w:p>
          <w:p w14:paraId="38565A94" w14:textId="3257FDAC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East Midlands </w:t>
            </w:r>
          </w:p>
          <w:p w14:paraId="4490839E" w14:textId="5CB8912D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East of England </w:t>
            </w:r>
          </w:p>
          <w:p w14:paraId="67FFD612" w14:textId="2B23DBBA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London </w:t>
            </w:r>
          </w:p>
          <w:p w14:paraId="2C8AEEBA" w14:textId="528014BF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EF5AEA">
              <w:rPr>
                <w:rFonts w:ascii="Arial" w:eastAsia="Times New Roman" w:hAnsi="Arial" w:cs="Arial"/>
                <w:lang w:eastAsia="en-GB"/>
              </w:rPr>
              <w:t>South East</w:t>
            </w:r>
            <w:proofErr w:type="gramEnd"/>
            <w:r w:rsidRPr="00EF5AE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E0A1A1F" w14:textId="42EE66B6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EF5AEA">
              <w:rPr>
                <w:rFonts w:ascii="Arial" w:eastAsia="Times New Roman" w:hAnsi="Arial" w:cs="Arial"/>
                <w:lang w:eastAsia="en-GB"/>
              </w:rPr>
              <w:lastRenderedPageBreak/>
              <w:t>South West</w:t>
            </w:r>
            <w:proofErr w:type="gramEnd"/>
            <w:r w:rsidRPr="00EF5AE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AB16267" w14:textId="5CFB7503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Northern Ireland </w:t>
            </w:r>
          </w:p>
          <w:p w14:paraId="3B3C680F" w14:textId="3A401156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Scotland </w:t>
            </w:r>
          </w:p>
          <w:p w14:paraId="56140984" w14:textId="65FC2A89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 xml:space="preserve">Wales </w:t>
            </w:r>
          </w:p>
          <w:p w14:paraId="73C23690" w14:textId="76625C06" w:rsidR="09AC2DD1" w:rsidRPr="00EF5AEA" w:rsidRDefault="09AC2DD1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>Not in the UK</w:t>
            </w:r>
          </w:p>
        </w:tc>
      </w:tr>
      <w:tr w:rsidR="09AC2DD1" w:rsidRPr="00EF5AEA" w14:paraId="573282B7" w14:textId="77777777" w:rsidTr="09AC2DD1">
        <w:tc>
          <w:tcPr>
            <w:tcW w:w="3114" w:type="dxa"/>
          </w:tcPr>
          <w:p w14:paraId="246AFA81" w14:textId="193ACF61" w:rsidR="77A65CB4" w:rsidRPr="00EF5AEA" w:rsidRDefault="77A65CB4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lastRenderedPageBreak/>
              <w:t xml:space="preserve">I would like to hear more from the Heritage Alliance and learn about their services, </w:t>
            </w:r>
            <w:proofErr w:type="gramStart"/>
            <w:r w:rsidRPr="00EF5AEA">
              <w:rPr>
                <w:rFonts w:ascii="Arial" w:eastAsia="Times New Roman" w:hAnsi="Arial" w:cs="Arial"/>
                <w:lang w:eastAsia="en-GB"/>
              </w:rPr>
              <w:t>news</w:t>
            </w:r>
            <w:proofErr w:type="gramEnd"/>
            <w:r w:rsidRPr="00EF5AEA">
              <w:rPr>
                <w:rFonts w:ascii="Arial" w:eastAsia="Times New Roman" w:hAnsi="Arial" w:cs="Arial"/>
                <w:lang w:eastAsia="en-GB"/>
              </w:rPr>
              <w:t xml:space="preserve"> and events.</w:t>
            </w:r>
          </w:p>
        </w:tc>
        <w:tc>
          <w:tcPr>
            <w:tcW w:w="5902" w:type="dxa"/>
          </w:tcPr>
          <w:p w14:paraId="7BC344E5" w14:textId="02A90975" w:rsidR="77A65CB4" w:rsidRPr="00EF5AEA" w:rsidRDefault="77A65CB4" w:rsidP="09AC2DD1">
            <w:pPr>
              <w:spacing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EF5AEA">
              <w:rPr>
                <w:rFonts w:ascii="Arial" w:eastAsia="Times New Roman" w:hAnsi="Arial" w:cs="Arial"/>
                <w:lang w:eastAsia="en-GB"/>
              </w:rPr>
              <w:t>Yes/No</w:t>
            </w:r>
          </w:p>
        </w:tc>
      </w:tr>
    </w:tbl>
    <w:p w14:paraId="6F458C98" w14:textId="72A67775" w:rsidR="00AA013E" w:rsidRPr="00EF5AEA" w:rsidRDefault="00AA013E" w:rsidP="09AC2DD1">
      <w:pPr>
        <w:shd w:val="clear" w:color="auto" w:fill="FFFFFF" w:themeFill="background1"/>
        <w:spacing w:line="360" w:lineRule="atLeast"/>
        <w:rPr>
          <w:rFonts w:ascii="Arial" w:eastAsia="Times New Roman" w:hAnsi="Arial" w:cs="Arial"/>
          <w:color w:val="444444"/>
          <w:spacing w:val="3"/>
          <w:lang w:eastAsia="en-GB"/>
        </w:rPr>
      </w:pPr>
    </w:p>
    <w:p w14:paraId="7A8A1694" w14:textId="11EE337E" w:rsidR="00590CD2" w:rsidRPr="00EF5AEA" w:rsidRDefault="008F4348" w:rsidP="00590CD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F5AE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All personal information will be processed in line with GDPR and our privacy policy, </w:t>
      </w:r>
      <w:hyperlink r:id="rId15" w:history="1">
        <w:r w:rsidRPr="00EF5AEA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which is available here</w:t>
        </w:r>
      </w:hyperlink>
      <w:r w:rsidRPr="00EF5AEA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8CE1DFF" w14:textId="3E49DB45" w:rsidR="004A3803" w:rsidRPr="00EF5AEA" w:rsidRDefault="004A3803">
      <w:pPr>
        <w:rPr>
          <w:rFonts w:ascii="Arial" w:hAnsi="Arial" w:cs="Arial"/>
        </w:rPr>
      </w:pPr>
    </w:p>
    <w:p w14:paraId="2A70DBF9" w14:textId="73F1DF4D" w:rsidR="00CC1D8D" w:rsidRDefault="00CC1D8D" w:rsidP="00EF5AEA">
      <w:pPr>
        <w:spacing w:after="0"/>
        <w:rPr>
          <w:rFonts w:ascii="Arial" w:eastAsia="Times New Roman" w:hAnsi="Arial" w:cs="Arial"/>
          <w:color w:val="202124"/>
          <w:sz w:val="36"/>
          <w:szCs w:val="36"/>
          <w:lang w:eastAsia="en-GB"/>
        </w:rPr>
      </w:pPr>
    </w:p>
    <w:p w14:paraId="3B1E3A10" w14:textId="119ADCA7" w:rsidR="004A3803" w:rsidRPr="00AA013E" w:rsidRDefault="004A3803">
      <w:pPr>
        <w:rPr>
          <w:rFonts w:ascii="Arial" w:eastAsia="Times New Roman" w:hAnsi="Arial" w:cs="Arial"/>
          <w:color w:val="202124"/>
          <w:sz w:val="36"/>
          <w:szCs w:val="36"/>
          <w:lang w:eastAsia="en-GB"/>
        </w:rPr>
      </w:pPr>
      <w:r w:rsidRPr="00AA013E">
        <w:rPr>
          <w:rFonts w:ascii="Arial" w:eastAsia="Times New Roman" w:hAnsi="Arial" w:cs="Arial"/>
          <w:color w:val="202124"/>
          <w:sz w:val="36"/>
          <w:szCs w:val="36"/>
          <w:lang w:eastAsia="en-GB"/>
        </w:rPr>
        <w:t>Your Blog Submission</w:t>
      </w:r>
    </w:p>
    <w:p w14:paraId="3F6FE146" w14:textId="77777777" w:rsidR="009E389B" w:rsidRDefault="009E389B" w:rsidP="004A380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B01FFB" w14:textId="3DCFB1DF" w:rsidR="004A3803" w:rsidRPr="009E389B" w:rsidRDefault="00070662" w:rsidP="004A380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Pr="00B45B41">
        <w:rPr>
          <w:rFonts w:ascii="Arial" w:hAnsi="Arial" w:cs="Arial"/>
          <w:b/>
          <w:bCs/>
          <w:color w:val="000000"/>
          <w:sz w:val="22"/>
          <w:szCs w:val="22"/>
        </w:rPr>
        <w:t>hat you think the sector’s top priority will be in 20 years - and what you think the sector might look like then</w:t>
      </w:r>
      <w:r>
        <w:rPr>
          <w:rFonts w:ascii="Arial" w:hAnsi="Arial" w:cs="Arial"/>
          <w:color w:val="000000"/>
          <w:sz w:val="22"/>
          <w:szCs w:val="22"/>
        </w:rPr>
        <w:t>?</w:t>
      </w:r>
    </w:p>
    <w:p w14:paraId="26CDFBCD" w14:textId="77777777" w:rsidR="00AA013E" w:rsidRPr="00B45B41" w:rsidRDefault="00AA013E" w:rsidP="004A38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922B636" w14:textId="31D623C1" w:rsidR="004A3803" w:rsidRPr="00B45B41" w:rsidRDefault="004A3803" w:rsidP="004A38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45B41">
        <w:rPr>
          <w:rFonts w:ascii="Arial" w:hAnsi="Arial" w:cs="Arial"/>
          <w:color w:val="000000"/>
          <w:sz w:val="22"/>
          <w:szCs w:val="22"/>
        </w:rPr>
        <w:t xml:space="preserve">Please enter your blog in the box below (maximum </w:t>
      </w:r>
      <w:r w:rsidRPr="00B45B41">
        <w:rPr>
          <w:rFonts w:ascii="Arial" w:hAnsi="Arial" w:cs="Arial"/>
          <w:b/>
          <w:bCs/>
          <w:color w:val="000000"/>
          <w:sz w:val="22"/>
          <w:szCs w:val="22"/>
        </w:rPr>
        <w:t>500 words</w:t>
      </w:r>
      <w:r w:rsidRPr="00B45B41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79AB2D35" w14:textId="63196946" w:rsidR="004A3803" w:rsidRPr="00B45B41" w:rsidRDefault="004A3803" w:rsidP="004A38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0C5FBB8" w14:textId="275885B0" w:rsidR="004A3803" w:rsidRPr="00B45B41" w:rsidRDefault="00EF5AEA" w:rsidP="004A38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45B41">
        <w:rPr>
          <w:rFonts w:ascii="Arial" w:hAnsi="Arial" w:cs="Arial"/>
          <w:noProof/>
          <w:color w:val="20212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2DF1A8" wp14:editId="027AC98F">
                <wp:simplePos x="0" y="0"/>
                <wp:positionH relativeFrom="margin">
                  <wp:align>left</wp:align>
                </wp:positionH>
                <wp:positionV relativeFrom="paragraph">
                  <wp:posOffset>518795</wp:posOffset>
                </wp:positionV>
                <wp:extent cx="5494655" cy="3400425"/>
                <wp:effectExtent l="0" t="0" r="107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4AF1A" w14:textId="1B543895" w:rsidR="004A3803" w:rsidRDefault="004A38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DF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85pt;width:432.65pt;height:267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">
                <v:textbox>
                  <w:txbxContent>
                    <w:p w14:paraId="6AD4AF1A" w14:textId="1B543895" w:rsidR="004A3803" w:rsidRDefault="004A3803"/>
                  </w:txbxContent>
                </v:textbox>
                <w10:wrap type="square" anchorx="margin"/>
              </v:shape>
            </w:pict>
          </mc:Fallback>
        </mc:AlternateContent>
      </w:r>
      <w:r w:rsidR="004A3803" w:rsidRPr="00B45B41">
        <w:rPr>
          <w:rFonts w:ascii="Arial" w:hAnsi="Arial" w:cs="Arial"/>
          <w:color w:val="000000"/>
          <w:sz w:val="22"/>
          <w:szCs w:val="22"/>
        </w:rPr>
        <w:t>If you are providing further imagery, please indicate where you would like the images to displayed within the text.</w:t>
      </w:r>
    </w:p>
    <w:p w14:paraId="40AB3797" w14:textId="65794B1D" w:rsidR="00AA013E" w:rsidRDefault="00AA013E">
      <w:pPr>
        <w:rPr>
          <w:rFonts w:ascii="Arial" w:hAnsi="Arial" w:cs="Arial"/>
        </w:rPr>
      </w:pPr>
    </w:p>
    <w:p w14:paraId="0A9DEA09" w14:textId="7668748C" w:rsidR="00590CD2" w:rsidRPr="0079686C" w:rsidRDefault="00590CD2">
      <w:pPr>
        <w:rPr>
          <w:rFonts w:ascii="Arial" w:hAnsi="Arial" w:cs="Arial"/>
          <w:b/>
          <w:bCs/>
          <w:sz w:val="28"/>
          <w:szCs w:val="28"/>
        </w:rPr>
      </w:pPr>
      <w:r w:rsidRPr="0079686C">
        <w:rPr>
          <w:rFonts w:ascii="Arial" w:hAnsi="Arial" w:cs="Arial"/>
          <w:b/>
          <w:bCs/>
          <w:sz w:val="28"/>
          <w:szCs w:val="28"/>
        </w:rPr>
        <w:t>Terms and Conditions</w:t>
      </w:r>
    </w:p>
    <w:p w14:paraId="65564340" w14:textId="273A5A0D" w:rsidR="00590CD2" w:rsidRDefault="00590CD2">
      <w:pPr>
        <w:rPr>
          <w:rFonts w:ascii="Arial" w:hAnsi="Arial" w:cs="Arial"/>
        </w:rPr>
      </w:pPr>
    </w:p>
    <w:p w14:paraId="10740CE4" w14:textId="5B7291B7" w:rsidR="00590CD2" w:rsidRPr="00EF5AEA" w:rsidRDefault="00590CD2" w:rsidP="00590CD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EF5AEA">
        <w:rPr>
          <w:rFonts w:ascii="Arial" w:hAnsi="Arial" w:cs="Arial"/>
          <w:sz w:val="22"/>
          <w:szCs w:val="22"/>
          <w:shd w:val="clear" w:color="auto" w:fill="FFFFFF"/>
        </w:rPr>
        <w:t>Please note that by submitting a blog, you are agreeing to the following terms and conditions:</w:t>
      </w:r>
    </w:p>
    <w:p w14:paraId="4F1F2F97" w14:textId="77777777" w:rsidR="00590CD2" w:rsidRPr="00EF5AEA" w:rsidRDefault="00590CD2" w:rsidP="00590CD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718680" w14:textId="3EF7973B" w:rsidR="00590CD2" w:rsidRPr="00EF5AEA" w:rsidRDefault="00590CD2" w:rsidP="00590CD2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lang w:eastAsia="en-GB"/>
        </w:rPr>
      </w:pPr>
      <w:r w:rsidRPr="00EF5AEA">
        <w:rPr>
          <w:rFonts w:ascii="Arial" w:eastAsia="Times New Roman" w:hAnsi="Arial" w:cs="Arial"/>
          <w:lang w:eastAsia="en-GB"/>
        </w:rPr>
        <w:t>I give permission for The Heritage Alliance to use the blog I am submitting for the purposes of use on, before or after Heritage Debate 202</w:t>
      </w:r>
      <w:r w:rsidR="00894DF8">
        <w:rPr>
          <w:rFonts w:ascii="Arial" w:eastAsia="Times New Roman" w:hAnsi="Arial" w:cs="Arial"/>
          <w:lang w:eastAsia="en-GB"/>
        </w:rPr>
        <w:t>2</w:t>
      </w:r>
      <w:r w:rsidRPr="00EF5AEA">
        <w:rPr>
          <w:rFonts w:ascii="Arial" w:eastAsia="Times New Roman" w:hAnsi="Arial" w:cs="Arial"/>
          <w:lang w:eastAsia="en-GB"/>
        </w:rPr>
        <w:t xml:space="preserve"> including use on social media. I understand that the copyright of the works I submit remains my own, but that by submitting content to The </w:t>
      </w:r>
      <w:proofErr w:type="gramStart"/>
      <w:r w:rsidRPr="00EF5AEA">
        <w:rPr>
          <w:rFonts w:ascii="Arial" w:eastAsia="Times New Roman" w:hAnsi="Arial" w:cs="Arial"/>
          <w:lang w:eastAsia="en-GB"/>
        </w:rPr>
        <w:t>Heritage Alliance</w:t>
      </w:r>
      <w:proofErr w:type="gramEnd"/>
      <w:r w:rsidRPr="00EF5AEA">
        <w:rPr>
          <w:rFonts w:ascii="Arial" w:eastAsia="Times New Roman" w:hAnsi="Arial" w:cs="Arial"/>
          <w:lang w:eastAsia="en-GB"/>
        </w:rPr>
        <w:t xml:space="preserve"> I grant them a non-exclusive, royalty-free, irrevocable, perpetual, licence to exercise all rights under copyright law with respect to all and/or any part of such content, which The Heritage Alliance may use, copy, store or publish on their website and/or social media.</w:t>
      </w:r>
    </w:p>
    <w:p w14:paraId="7041C3C0" w14:textId="77777777" w:rsidR="00590CD2" w:rsidRPr="00EF5AEA" w:rsidRDefault="00590CD2" w:rsidP="00590CD2">
      <w:pPr>
        <w:shd w:val="clear" w:color="auto" w:fill="FFFFFF"/>
        <w:spacing w:line="360" w:lineRule="atLeast"/>
        <w:rPr>
          <w:rFonts w:ascii="Arial" w:eastAsia="Times New Roman" w:hAnsi="Arial" w:cs="Arial"/>
          <w:spacing w:val="3"/>
          <w:lang w:eastAsia="en-GB"/>
        </w:rPr>
      </w:pPr>
      <w:r w:rsidRPr="00EF5AEA">
        <w:rPr>
          <w:rFonts w:ascii="Arial" w:eastAsia="Times New Roman" w:hAnsi="Arial" w:cs="Arial"/>
          <w:lang w:eastAsia="en-GB"/>
        </w:rPr>
        <w:t xml:space="preserve">I confirm that I own or have permission from the owner to use any images that I attach with my blog/vlog </w:t>
      </w:r>
      <w:proofErr w:type="gramStart"/>
      <w:r w:rsidRPr="00EF5AEA">
        <w:rPr>
          <w:rFonts w:ascii="Arial" w:eastAsia="Times New Roman" w:hAnsi="Arial" w:cs="Arial"/>
          <w:lang w:eastAsia="en-GB"/>
        </w:rPr>
        <w:t>submission, and</w:t>
      </w:r>
      <w:proofErr w:type="gramEnd"/>
      <w:r w:rsidRPr="00EF5AEA">
        <w:rPr>
          <w:rFonts w:ascii="Arial" w:eastAsia="Times New Roman" w:hAnsi="Arial" w:cs="Arial"/>
          <w:lang w:eastAsia="en-GB"/>
        </w:rPr>
        <w:t xml:space="preserve"> will provide The Heritage Alliance with appropriate image credits.</w:t>
      </w:r>
    </w:p>
    <w:p w14:paraId="08CF36C0" w14:textId="77777777" w:rsidR="00590CD2" w:rsidRPr="00B45B41" w:rsidRDefault="00590CD2">
      <w:pPr>
        <w:rPr>
          <w:rFonts w:ascii="Arial" w:hAnsi="Arial" w:cs="Arial"/>
        </w:rPr>
      </w:pPr>
    </w:p>
    <w:sectPr w:rsidR="00590CD2" w:rsidRPr="00B45B4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C26A" w14:textId="77777777" w:rsidR="001464CA" w:rsidRDefault="001464CA" w:rsidP="00AA013E">
      <w:pPr>
        <w:spacing w:after="0" w:line="240" w:lineRule="auto"/>
      </w:pPr>
      <w:r>
        <w:separator/>
      </w:r>
    </w:p>
  </w:endnote>
  <w:endnote w:type="continuationSeparator" w:id="0">
    <w:p w14:paraId="2F1A2216" w14:textId="77777777" w:rsidR="001464CA" w:rsidRDefault="001464CA" w:rsidP="00AA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22F5" w14:textId="77777777" w:rsidR="001464CA" w:rsidRDefault="001464CA" w:rsidP="00AA013E">
      <w:pPr>
        <w:spacing w:after="0" w:line="240" w:lineRule="auto"/>
      </w:pPr>
      <w:r>
        <w:separator/>
      </w:r>
    </w:p>
  </w:footnote>
  <w:footnote w:type="continuationSeparator" w:id="0">
    <w:p w14:paraId="423DBBF8" w14:textId="77777777" w:rsidR="001464CA" w:rsidRDefault="001464CA" w:rsidP="00AA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5DA9" w14:textId="437F1A01" w:rsidR="00AA013E" w:rsidRDefault="00AA013E" w:rsidP="00CC1D8D">
    <w:pPr>
      <w:pStyle w:val="Header"/>
      <w:jc w:val="right"/>
    </w:pPr>
    <w:r w:rsidRPr="00B45B41">
      <w:rPr>
        <w:rFonts w:ascii="Arial" w:hAnsi="Arial" w:cs="Arial"/>
        <w:b/>
        <w:bCs/>
        <w:noProof/>
        <w:color w:val="000000"/>
        <w:sz w:val="30"/>
        <w:szCs w:val="30"/>
        <w:bdr w:val="none" w:sz="0" w:space="0" w:color="auto" w:frame="1"/>
      </w:rPr>
      <w:drawing>
        <wp:inline distT="0" distB="0" distL="0" distR="0" wp14:anchorId="38DC0BCB" wp14:editId="3210C7EB">
          <wp:extent cx="1652905" cy="741871"/>
          <wp:effectExtent l="0" t="0" r="4445" b="1270"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3" b="12683"/>
                  <a:stretch/>
                </pic:blipFill>
                <pic:spPr bwMode="auto">
                  <a:xfrm>
                    <a:off x="0" y="0"/>
                    <a:ext cx="1669409" cy="74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45B41">
      <w:rPr>
        <w:rFonts w:ascii="Arial" w:hAnsi="Arial" w:cs="Arial"/>
        <w:noProof/>
        <w:bdr w:val="none" w:sz="0" w:space="0" w:color="auto" w:frame="1"/>
      </w:rPr>
      <w:drawing>
        <wp:inline distT="0" distB="0" distL="0" distR="0" wp14:anchorId="7E157FFC" wp14:editId="19DBEEC5">
          <wp:extent cx="1968500" cy="455030"/>
          <wp:effectExtent l="0" t="0" r="0" b="2540"/>
          <wp:docPr id="9" name="Picture 9" descr="A close 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 up of a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198" cy="456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40CC"/>
    <w:multiLevelType w:val="multilevel"/>
    <w:tmpl w:val="08E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A4387"/>
    <w:multiLevelType w:val="hybridMultilevel"/>
    <w:tmpl w:val="94F8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96112">
    <w:abstractNumId w:val="0"/>
  </w:num>
  <w:num w:numId="2" w16cid:durableId="76422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90"/>
    <w:rsid w:val="000445AE"/>
    <w:rsid w:val="00070662"/>
    <w:rsid w:val="001464CA"/>
    <w:rsid w:val="003418B6"/>
    <w:rsid w:val="003F75C2"/>
    <w:rsid w:val="0042103F"/>
    <w:rsid w:val="004A3803"/>
    <w:rsid w:val="00590CD2"/>
    <w:rsid w:val="00674D2C"/>
    <w:rsid w:val="0079686C"/>
    <w:rsid w:val="00857CA0"/>
    <w:rsid w:val="00894DF8"/>
    <w:rsid w:val="008F4348"/>
    <w:rsid w:val="009E389B"/>
    <w:rsid w:val="00A70829"/>
    <w:rsid w:val="00AA013E"/>
    <w:rsid w:val="00B20C90"/>
    <w:rsid w:val="00B45B41"/>
    <w:rsid w:val="00B84CE9"/>
    <w:rsid w:val="00BD7885"/>
    <w:rsid w:val="00C72D59"/>
    <w:rsid w:val="00CA57FA"/>
    <w:rsid w:val="00CB56E4"/>
    <w:rsid w:val="00CC1D8D"/>
    <w:rsid w:val="00D9369C"/>
    <w:rsid w:val="00E065D7"/>
    <w:rsid w:val="00E118B0"/>
    <w:rsid w:val="00EA383F"/>
    <w:rsid w:val="00EF5AEA"/>
    <w:rsid w:val="00F417C0"/>
    <w:rsid w:val="0110D51A"/>
    <w:rsid w:val="09AC2DD1"/>
    <w:rsid w:val="4D7D642E"/>
    <w:rsid w:val="77831B30"/>
    <w:rsid w:val="77A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09224"/>
  <w15:chartTrackingRefBased/>
  <w15:docId w15:val="{AA1065BD-085B-4DDC-B26A-E38EC3F1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C90"/>
    <w:rPr>
      <w:color w:val="0000FF"/>
      <w:u w:val="single"/>
    </w:rPr>
  </w:style>
  <w:style w:type="character" w:customStyle="1" w:styleId="m7eme">
    <w:name w:val="m7eme"/>
    <w:basedOn w:val="DefaultParagraphFont"/>
    <w:rsid w:val="00B20C90"/>
  </w:style>
  <w:style w:type="character" w:customStyle="1" w:styleId="vnumgf">
    <w:name w:val="vnumgf"/>
    <w:basedOn w:val="DefaultParagraphFont"/>
    <w:rsid w:val="00B20C90"/>
  </w:style>
  <w:style w:type="character" w:customStyle="1" w:styleId="vrmgwf">
    <w:name w:val="vrmgwf"/>
    <w:basedOn w:val="DefaultParagraphFont"/>
    <w:rsid w:val="00B20C90"/>
  </w:style>
  <w:style w:type="character" w:customStyle="1" w:styleId="adtyne">
    <w:name w:val="adtyne"/>
    <w:basedOn w:val="DefaultParagraphFont"/>
    <w:rsid w:val="00B20C90"/>
  </w:style>
  <w:style w:type="paragraph" w:styleId="NormalWeb">
    <w:name w:val="Normal (Web)"/>
    <w:basedOn w:val="Normal"/>
    <w:uiPriority w:val="99"/>
    <w:unhideWhenUsed/>
    <w:rsid w:val="00B2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0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C90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C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38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5B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3E"/>
  </w:style>
  <w:style w:type="paragraph" w:styleId="Footer">
    <w:name w:val="footer"/>
    <w:basedOn w:val="Normal"/>
    <w:link w:val="FooterChar"/>
    <w:uiPriority w:val="99"/>
    <w:unhideWhenUsed/>
    <w:rsid w:val="00AA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3E"/>
  </w:style>
  <w:style w:type="paragraph" w:styleId="Revision">
    <w:name w:val="Revision"/>
    <w:hidden/>
    <w:uiPriority w:val="99"/>
    <w:semiHidden/>
    <w:rsid w:val="00E06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041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867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597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0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743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32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19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53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6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0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53018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7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0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3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505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6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1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90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86614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48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7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8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5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8050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5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1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24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7308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486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8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8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0665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0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0238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61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2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09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381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6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8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8647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6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2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8489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79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7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1698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7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3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6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s@theheritagealliance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s@theheritageallianc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heritage-debate-2022-heritage-in-20-years-what-will-matter-most-tickets-41811287586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heheritagealliance.org.uk/privacy-policy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s@theheritageallianc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f8905-4d3f-49a7-82cb-a83d1142fd67">WW7DMA75WETP-1755801372-240669</_dlc_DocId>
    <lcf76f155ced4ddcb4097134ff3c332f xmlns="6598cf80-dfb6-4caf-a36a-94903f3f36ab">
      <Terms xmlns="http://schemas.microsoft.com/office/infopath/2007/PartnerControls"/>
    </lcf76f155ced4ddcb4097134ff3c332f>
    <TaxCatchAll xmlns="fdbf8905-4d3f-49a7-82cb-a83d1142fd67" xsi:nil="true"/>
    <_dlc_DocIdUrl xmlns="fdbf8905-4d3f-49a7-82cb-a83d1142fd67">
      <Url>https://heritageallianceuk.sharepoint.com/sites/HA_Globalshare/_layouts/15/DocIdRedir.aspx?ID=WW7DMA75WETP-1755801372-240669</Url>
      <Description>WW7DMA75WETP-1755801372-240669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AF5B3BDBD439E126FACA9481A10" ma:contentTypeVersion="16" ma:contentTypeDescription="Create a new document." ma:contentTypeScope="" ma:versionID="80a0d695dd716e674b1ad78fb56cd087">
  <xsd:schema xmlns:xsd="http://www.w3.org/2001/XMLSchema" xmlns:xs="http://www.w3.org/2001/XMLSchema" xmlns:p="http://schemas.microsoft.com/office/2006/metadata/properties" xmlns:ns2="fdbf8905-4d3f-49a7-82cb-a83d1142fd67" xmlns:ns3="6598cf80-dfb6-4caf-a36a-94903f3f36ab" targetNamespace="http://schemas.microsoft.com/office/2006/metadata/properties" ma:root="true" ma:fieldsID="855dba5be5f1c1b651e646381e52aa8f" ns2:_="" ns3:_="">
    <xsd:import namespace="fdbf8905-4d3f-49a7-82cb-a83d1142fd67"/>
    <xsd:import namespace="6598cf80-dfb6-4caf-a36a-94903f3f36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8905-4d3f-49a7-82cb-a83d1142fd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6eb56b-9f9e-4a38-acc8-7b8804b9b3ca}" ma:internalName="TaxCatchAll" ma:showField="CatchAllData" ma:web="fdbf8905-4d3f-49a7-82cb-a83d1142f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cf80-dfb6-4caf-a36a-94903f3f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a34a20-8056-493d-9951-1df8c4f4f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7EF73-EF64-4637-91B6-DAFA226A1420}">
  <ds:schemaRefs>
    <ds:schemaRef ds:uri="http://schemas.microsoft.com/office/2006/metadata/properties"/>
    <ds:schemaRef ds:uri="http://schemas.microsoft.com/office/infopath/2007/PartnerControls"/>
    <ds:schemaRef ds:uri="fdbf8905-4d3f-49a7-82cb-a83d1142fd67"/>
    <ds:schemaRef ds:uri="6598cf80-dfb6-4caf-a36a-94903f3f36ab"/>
  </ds:schemaRefs>
</ds:datastoreItem>
</file>

<file path=customXml/itemProps2.xml><?xml version="1.0" encoding="utf-8"?>
<ds:datastoreItem xmlns:ds="http://schemas.openxmlformats.org/officeDocument/2006/customXml" ds:itemID="{E058207E-1A80-46BC-AA8F-7C6EC6E6E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f8905-4d3f-49a7-82cb-a83d1142fd67"/>
    <ds:schemaRef ds:uri="6598cf80-dfb6-4caf-a36a-94903f3f3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D2780-9CD6-4B7E-8C6B-946B3FC4FB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EE4953-F9D3-4B70-8E94-1C8E5B266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Briscoe-Peaple</dc:creator>
  <cp:keywords/>
  <dc:description/>
  <cp:lastModifiedBy>Daniella Briscoe-Peaple</cp:lastModifiedBy>
  <cp:revision>7</cp:revision>
  <dcterms:created xsi:type="dcterms:W3CDTF">2022-09-15T14:52:00Z</dcterms:created>
  <dcterms:modified xsi:type="dcterms:W3CDTF">2022-09-22T11:49:00Z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0x01010099C72AF5B3BDBD439E126FACA9481A10</vt:lpwstr>
  </property>
  <property fmtid="{D5CDD505-2E9C-101B-9397-08002B2CF9AE}" pid="3" name="_dlc_DocIdItemGuid">
    <vt:lpwstr>00c50a2c-1304-4257-8bad-c19551e95ee2</vt:lpwstr>
  </property>
  <property fmtid="{D5CDD505-2E9C-101B-9397-08002B2CF9AE}" pid="4" name="MediaServiceImageTags">
    <vt:lpwstr/>
  </property>
</Properties>
</file>